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2541" w:rsidRDefault="006464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8"/>
          <w:szCs w:val="28"/>
          <w:u w:color="22272F"/>
        </w:rPr>
      </w:pPr>
      <w:r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t>Сведения</w:t>
      </w:r>
      <w:r>
        <w:rPr>
          <w:rFonts w:ascii="Times New Roman" w:hAnsi="Times New Roman"/>
          <w:b/>
          <w:bCs/>
          <w:color w:val="22272F"/>
          <w:sz w:val="28"/>
          <w:szCs w:val="28"/>
          <w:u w:color="22272F"/>
        </w:rPr>
        <w:br/>
        <w:t>о договорах, заключенных в январе 2026 г. по результатам закупок товаров, работ, услуг</w:t>
      </w:r>
    </w:p>
    <w:p w:rsidR="00152541" w:rsidRDefault="0015254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p w:rsidR="00152541" w:rsidRDefault="00646481">
      <w:pPr>
        <w:pStyle w:val="a5"/>
        <w:numPr>
          <w:ilvl w:val="0"/>
          <w:numId w:val="2"/>
        </w:numPr>
        <w:shd w:val="clear" w:color="auto" w:fill="FFFFFF"/>
        <w:spacing w:after="300" w:line="240" w:lineRule="auto"/>
        <w:jc w:val="center"/>
        <w:rPr>
          <w:rFonts w:ascii="Times New Roman" w:hAnsi="Times New Roman"/>
          <w:b/>
          <w:bCs/>
          <w:color w:val="22272F"/>
          <w:sz w:val="24"/>
          <w:szCs w:val="24"/>
        </w:rPr>
      </w:pPr>
      <w:r>
        <w:rPr>
          <w:rFonts w:ascii="Times New Roman" w:hAnsi="Times New Roman"/>
          <w:b/>
          <w:bCs/>
          <w:color w:val="22272F"/>
          <w:sz w:val="24"/>
          <w:szCs w:val="24"/>
          <w:u w:color="22272F"/>
        </w:rPr>
        <w:t>Информация о заказчике</w:t>
      </w:r>
    </w:p>
    <w:p w:rsidR="00152541" w:rsidRDefault="00152541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tbl>
      <w:tblPr>
        <w:tblStyle w:val="TableNormal"/>
        <w:tblW w:w="14681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4681"/>
      </w:tblGrid>
      <w:tr w:rsidR="00152541">
        <w:trPr>
          <w:trHeight w:val="413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>Полное наименование                          Акционерное общество «Рязанская ипотечная корпорация»</w:t>
            </w:r>
          </w:p>
        </w:tc>
      </w:tr>
      <w:tr w:rsidR="00152541">
        <w:trPr>
          <w:trHeight w:val="310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>Организационно-правовая форма        Непубличные акционерные общества</w:t>
            </w:r>
          </w:p>
        </w:tc>
      </w:tr>
      <w:tr w:rsidR="00152541">
        <w:trPr>
          <w:trHeight w:val="310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>Форма собственности                           Собственность субъектов Российской Федерации</w:t>
            </w:r>
          </w:p>
        </w:tc>
      </w:tr>
      <w:tr w:rsidR="00152541">
        <w:trPr>
          <w:trHeight w:val="910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>Место нахождения                               390000, Рязанская обл., г. Рязань, Спортивный переулок, д. 14, помещение 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1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телефон                              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(4912) 25-83-58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адрес электронной почты                    </w:t>
            </w:r>
            <w:r>
              <w:rPr>
                <w:rFonts w:ascii="Times New Roman" w:hAnsi="Times New Roman"/>
                <w:sz w:val="24"/>
                <w:szCs w:val="24"/>
              </w:rPr>
              <w:t>rik_ipoteka@mail.ru</w:t>
            </w:r>
          </w:p>
        </w:tc>
      </w:tr>
      <w:tr w:rsidR="00152541">
        <w:trPr>
          <w:trHeight w:val="313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after="0" w:line="240" w:lineRule="auto"/>
              <w:ind w:left="75" w:right="75"/>
            </w:pPr>
            <w:r>
              <w:rPr>
                <w:rFonts w:ascii="Times New Roman" w:hAnsi="Times New Roman"/>
                <w:sz w:val="24"/>
                <w:szCs w:val="24"/>
              </w:rPr>
              <w:t>Вид документа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       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Основной документ</w:t>
            </w:r>
          </w:p>
        </w:tc>
      </w:tr>
      <w:tr w:rsidR="00152541">
        <w:trPr>
          <w:trHeight w:val="310"/>
          <w:jc w:val="center"/>
        </w:trPr>
        <w:tc>
          <w:tcPr>
            <w:tcW w:w="1468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  <w:ind w:left="75"/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Рубль</w:t>
            </w:r>
            <w:proofErr w:type="spellEnd"/>
          </w:p>
        </w:tc>
      </w:tr>
    </w:tbl>
    <w:p w:rsidR="00152541" w:rsidRDefault="00152541">
      <w:pPr>
        <w:widowControl w:val="0"/>
        <w:spacing w:after="300" w:line="240" w:lineRule="auto"/>
        <w:ind w:left="108" w:hanging="108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p w:rsidR="00152541" w:rsidRDefault="00152541">
      <w:pPr>
        <w:widowControl w:val="0"/>
        <w:spacing w:after="300" w:line="240" w:lineRule="auto"/>
        <w:jc w:val="center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p w:rsidR="00152541" w:rsidRDefault="00152541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tbl>
      <w:tblPr>
        <w:tblStyle w:val="TableNormal"/>
        <w:tblW w:w="3199" w:type="dxa"/>
        <w:tblInd w:w="22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02"/>
        <w:gridCol w:w="1497"/>
      </w:tblGrid>
      <w:tr w:rsidR="00152541" w:rsidTr="00646481">
        <w:trPr>
          <w:trHeight w:val="3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after="0" w:line="240" w:lineRule="auto"/>
              <w:ind w:left="75" w:right="75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Коды</w:t>
            </w:r>
          </w:p>
        </w:tc>
      </w:tr>
      <w:tr w:rsidR="00152541" w:rsidTr="00646481">
        <w:trPr>
          <w:trHeight w:val="6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after="0" w:line="240" w:lineRule="auto"/>
              <w:ind w:left="75" w:right="75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ИНН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 w:rsidP="00646481">
            <w:pPr>
              <w:widowControl w:val="0"/>
              <w:spacing w:after="0" w:line="240" w:lineRule="auto"/>
              <w:ind w:firstLine="62"/>
            </w:pPr>
            <w:r>
              <w:rPr>
                <w:rFonts w:ascii="Times New Roman" w:hAnsi="Times New Roman"/>
                <w:sz w:val="24"/>
                <w:szCs w:val="24"/>
              </w:rPr>
              <w:t>6234008479</w:t>
            </w:r>
          </w:p>
        </w:tc>
      </w:tr>
      <w:tr w:rsidR="00152541" w:rsidTr="00646481">
        <w:trPr>
          <w:trHeight w:val="3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after="0" w:line="240" w:lineRule="auto"/>
              <w:ind w:left="75" w:right="75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КПП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widowControl w:val="0"/>
              <w:spacing w:after="0" w:line="240" w:lineRule="auto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623401001</w:t>
            </w:r>
          </w:p>
        </w:tc>
      </w:tr>
      <w:tr w:rsidR="00152541" w:rsidTr="00646481">
        <w:trPr>
          <w:trHeight w:val="6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after="0" w:line="240" w:lineRule="auto"/>
              <w:ind w:left="75" w:right="75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по </w:t>
            </w:r>
            <w:hyperlink r:id="rId8" w:history="1">
              <w:r>
                <w:rPr>
                  <w:rStyle w:val="Hyperlink0"/>
                  <w:rFonts w:eastAsia="Arial Unicode MS"/>
                </w:rPr>
                <w:t>ОКОПФ</w:t>
              </w:r>
            </w:hyperlink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  <w:jc w:val="right"/>
            </w:pPr>
            <w:r>
              <w:rPr>
                <w:rStyle w:val="Hyperlink0"/>
                <w:rFonts w:eastAsia="Arial Unicode MS"/>
              </w:rPr>
              <w:t>12267</w:t>
            </w:r>
          </w:p>
        </w:tc>
      </w:tr>
      <w:tr w:rsidR="00152541" w:rsidTr="00646481">
        <w:trPr>
          <w:trHeight w:val="3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after="0" w:line="240" w:lineRule="auto"/>
              <w:ind w:left="75" w:right="75"/>
              <w:jc w:val="right"/>
            </w:pPr>
            <w:r>
              <w:rPr>
                <w:rStyle w:val="Hyperlink0"/>
                <w:rFonts w:eastAsia="Arial Unicode MS"/>
              </w:rPr>
              <w:t>по </w:t>
            </w:r>
            <w:hyperlink r:id="rId9" w:history="1">
              <w:r>
                <w:rPr>
                  <w:rStyle w:val="Hyperlink0"/>
                  <w:rFonts w:eastAsia="Arial Unicode MS"/>
                </w:rPr>
                <w:t>ОКФС</w:t>
              </w:r>
            </w:hyperlink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  <w:jc w:val="right"/>
            </w:pPr>
            <w:r>
              <w:rPr>
                <w:rStyle w:val="a6"/>
                <w:rFonts w:ascii="Times New Roman" w:hAnsi="Times New Roman"/>
                <w:sz w:val="24"/>
                <w:szCs w:val="24"/>
                <w:lang w:val="en-US"/>
              </w:rPr>
              <w:t>13</w:t>
            </w:r>
          </w:p>
        </w:tc>
      </w:tr>
      <w:tr w:rsidR="00152541" w:rsidTr="00646481">
        <w:trPr>
          <w:trHeight w:val="6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after="0" w:line="240" w:lineRule="auto"/>
              <w:ind w:left="75" w:right="75"/>
              <w:jc w:val="right"/>
            </w:pPr>
            <w:r>
              <w:rPr>
                <w:rStyle w:val="Hyperlink0"/>
                <w:rFonts w:eastAsia="Arial Unicode MS"/>
              </w:rPr>
              <w:t>по </w:t>
            </w:r>
            <w:hyperlink r:id="rId10" w:history="1">
              <w:r>
                <w:rPr>
                  <w:rStyle w:val="Hyperlink0"/>
                  <w:rFonts w:eastAsia="Arial Unicode MS"/>
                </w:rPr>
                <w:t>ОКТМО</w:t>
              </w:r>
            </w:hyperlink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152541"/>
        </w:tc>
      </w:tr>
      <w:tr w:rsidR="00152541" w:rsidTr="00646481">
        <w:trPr>
          <w:trHeight w:val="3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152541"/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152541"/>
        </w:tc>
      </w:tr>
      <w:tr w:rsidR="00152541" w:rsidTr="00646481">
        <w:trPr>
          <w:trHeight w:val="310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after="0" w:line="240" w:lineRule="auto"/>
              <w:ind w:left="75" w:right="75"/>
              <w:jc w:val="right"/>
            </w:pPr>
            <w:r>
              <w:rPr>
                <w:rStyle w:val="Hyperlink0"/>
                <w:rFonts w:eastAsia="Arial Unicode MS"/>
              </w:rPr>
              <w:t>по ОКЕИ</w:t>
            </w:r>
          </w:p>
        </w:tc>
        <w:tc>
          <w:tcPr>
            <w:tcW w:w="14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CC051C">
            <w:pPr>
              <w:spacing w:after="0" w:line="240" w:lineRule="auto"/>
              <w:ind w:left="75" w:right="75"/>
              <w:jc w:val="right"/>
            </w:pPr>
            <w:hyperlink r:id="rId11" w:history="1">
              <w:r w:rsidR="00646481">
                <w:rPr>
                  <w:rStyle w:val="Hyperlink0"/>
                  <w:rFonts w:eastAsia="Arial Unicode MS"/>
                </w:rPr>
                <w:t>383</w:t>
              </w:r>
            </w:hyperlink>
          </w:p>
        </w:tc>
      </w:tr>
    </w:tbl>
    <w:p w:rsidR="00152541" w:rsidRDefault="00152541">
      <w:pPr>
        <w:widowControl w:val="0"/>
        <w:spacing w:after="300" w:line="240" w:lineRule="auto"/>
        <w:ind w:left="113" w:hanging="113"/>
        <w:rPr>
          <w:rStyle w:val="a6"/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p w:rsidR="00152541" w:rsidRDefault="00152541">
      <w:pPr>
        <w:widowControl w:val="0"/>
        <w:spacing w:after="300" w:line="240" w:lineRule="auto"/>
        <w:ind w:left="5" w:hanging="5"/>
        <w:rPr>
          <w:rStyle w:val="a6"/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  <w:lang w:val="en-US"/>
        </w:rPr>
      </w:pPr>
    </w:p>
    <w:p w:rsidR="00646481" w:rsidRDefault="00646481">
      <w:pPr>
        <w:widowControl w:val="0"/>
        <w:spacing w:after="300" w:line="240" w:lineRule="auto"/>
        <w:ind w:left="5" w:hanging="5"/>
        <w:rPr>
          <w:rStyle w:val="a6"/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  <w:lang w:val="en-US"/>
        </w:rPr>
      </w:pPr>
    </w:p>
    <w:p w:rsidR="00646481" w:rsidRDefault="00646481">
      <w:pPr>
        <w:widowControl w:val="0"/>
        <w:spacing w:after="300" w:line="240" w:lineRule="auto"/>
        <w:ind w:left="5" w:hanging="5"/>
        <w:rPr>
          <w:rStyle w:val="a6"/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  <w:lang w:val="en-US"/>
        </w:rPr>
      </w:pPr>
    </w:p>
    <w:p w:rsidR="00646481" w:rsidRDefault="00646481">
      <w:pPr>
        <w:widowControl w:val="0"/>
        <w:spacing w:after="300" w:line="240" w:lineRule="auto"/>
        <w:ind w:left="5" w:hanging="5"/>
        <w:rPr>
          <w:rStyle w:val="a6"/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  <w:lang w:val="en-US"/>
        </w:rPr>
      </w:pPr>
    </w:p>
    <w:p w:rsidR="00646481" w:rsidRDefault="00646481">
      <w:pPr>
        <w:widowControl w:val="0"/>
        <w:spacing w:after="300" w:line="240" w:lineRule="auto"/>
        <w:ind w:left="5" w:hanging="5"/>
        <w:rPr>
          <w:rStyle w:val="a6"/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  <w:lang w:val="en-US"/>
        </w:rPr>
      </w:pPr>
    </w:p>
    <w:p w:rsidR="00646481" w:rsidRPr="00646481" w:rsidRDefault="00646481">
      <w:pPr>
        <w:widowControl w:val="0"/>
        <w:spacing w:after="300" w:line="240" w:lineRule="auto"/>
        <w:ind w:left="5" w:hanging="5"/>
        <w:rPr>
          <w:rStyle w:val="a6"/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  <w:lang w:val="en-US"/>
        </w:rPr>
      </w:pPr>
    </w:p>
    <w:p w:rsidR="00152541" w:rsidRDefault="00152541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52541" w:rsidRDefault="00152541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52541" w:rsidRDefault="00152541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52541" w:rsidRDefault="00152541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52541" w:rsidRDefault="00152541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152541" w:rsidRDefault="00646481">
      <w:pPr>
        <w:shd w:val="clear" w:color="auto" w:fill="FFFFFF"/>
        <w:spacing w:after="30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  <w:r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</w:rPr>
        <w:lastRenderedPageBreak/>
        <w:t>2. Сведения о количестве и об общей стоимости договоров, заключенных заказчиком по результатам закупки товаров, работ, услуг</w:t>
      </w:r>
    </w:p>
    <w:p w:rsidR="00152541" w:rsidRDefault="00646481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color w:val="22272F"/>
          <w:sz w:val="24"/>
          <w:szCs w:val="24"/>
          <w:u w:color="22272F"/>
        </w:rPr>
      </w:pPr>
      <w:r>
        <w:rPr>
          <w:rStyle w:val="a6"/>
          <w:rFonts w:ascii="Times New Roman" w:hAnsi="Times New Roman"/>
          <w:color w:val="22272F"/>
          <w:sz w:val="24"/>
          <w:szCs w:val="24"/>
          <w:u w:color="22272F"/>
        </w:rPr>
        <w:t> </w:t>
      </w:r>
    </w:p>
    <w:tbl>
      <w:tblPr>
        <w:tblStyle w:val="TableNormal"/>
        <w:tblW w:w="1489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59"/>
        <w:gridCol w:w="4405"/>
        <w:gridCol w:w="1974"/>
        <w:gridCol w:w="2991"/>
        <w:gridCol w:w="3246"/>
        <w:gridCol w:w="1720"/>
      </w:tblGrid>
      <w:tr w:rsidR="00152541">
        <w:trPr>
          <w:trHeight w:val="15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 xml:space="preserve">№ </w:t>
            </w:r>
            <w:proofErr w:type="gramStart"/>
            <w:r>
              <w:rPr>
                <w:rStyle w:val="Hyperlink0"/>
                <w:rFonts w:eastAsia="Arial Unicode MS"/>
              </w:rPr>
              <w:t>п</w:t>
            </w:r>
            <w:proofErr w:type="gramEnd"/>
            <w:r>
              <w:rPr>
                <w:rStyle w:val="Hyperlink0"/>
                <w:rFonts w:eastAsia="Arial Unicode MS"/>
              </w:rPr>
              <w:t>/п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Предмет договора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Код случая заключения договора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224" w:type="dxa"/>
            </w:tcMar>
          </w:tcPr>
          <w:p w:rsidR="00152541" w:rsidRDefault="00646481">
            <w:pPr>
              <w:spacing w:after="0" w:line="240" w:lineRule="auto"/>
              <w:ind w:left="75" w:right="144"/>
              <w:jc w:val="center"/>
            </w:pPr>
            <w:r>
              <w:rPr>
                <w:rStyle w:val="Hyperlink0"/>
                <w:rFonts w:eastAsia="Arial Unicode MS"/>
              </w:rPr>
              <w:t>Цена договора или максимальное значение цены договора (рублей)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Общее количество заключенных договоров</w:t>
            </w:r>
          </w:p>
        </w:tc>
      </w:tr>
      <w:tr w:rsidR="00152541">
        <w:trPr>
          <w:trHeight w:val="3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1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2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3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4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224" w:type="dxa"/>
            </w:tcMar>
          </w:tcPr>
          <w:p w:rsidR="00152541" w:rsidRDefault="00646481">
            <w:pPr>
              <w:spacing w:after="0" w:line="240" w:lineRule="auto"/>
              <w:ind w:left="75" w:right="144"/>
              <w:jc w:val="center"/>
            </w:pPr>
            <w:r>
              <w:rPr>
                <w:rStyle w:val="Hyperlink0"/>
                <w:rFonts w:eastAsia="Arial Unicode MS"/>
              </w:rPr>
              <w:t>5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after="0" w:line="240" w:lineRule="auto"/>
              <w:ind w:left="75" w:right="75"/>
              <w:jc w:val="center"/>
            </w:pPr>
            <w:r>
              <w:rPr>
                <w:rStyle w:val="Hyperlink0"/>
                <w:rFonts w:eastAsia="Arial Unicode MS"/>
              </w:rPr>
              <w:t>6</w:t>
            </w:r>
          </w:p>
        </w:tc>
      </w:tr>
      <w:tr w:rsidR="00152541" w:rsidTr="00963114">
        <w:trPr>
          <w:trHeight w:val="406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152541" w:rsidRDefault="00963114" w:rsidP="00963114">
            <w:pPr>
              <w:spacing w:after="0" w:line="240" w:lineRule="auto"/>
              <w:ind w:left="-112"/>
            </w:pPr>
            <w:r>
              <w:rPr>
                <w:rStyle w:val="Hyperlink0"/>
                <w:rFonts w:eastAsia="Arial Unicode MS"/>
                <w:lang w:val="en-US"/>
              </w:rPr>
              <w:t>1</w:t>
            </w:r>
            <w:r w:rsidR="00646481">
              <w:rPr>
                <w:rStyle w:val="Hyperlink0"/>
                <w:rFonts w:eastAsia="Arial Unicode MS"/>
              </w:rPr>
              <w:t>.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0" w:type="dxa"/>
              <w:bottom w:w="80" w:type="dxa"/>
              <w:right w:w="80" w:type="dxa"/>
            </w:tcMar>
          </w:tcPr>
          <w:p w:rsidR="00152541" w:rsidRDefault="00646481">
            <w:pPr>
              <w:spacing w:after="160" w:line="259" w:lineRule="auto"/>
              <w:ind w:left="140"/>
            </w:pPr>
            <w:proofErr w:type="spellStart"/>
            <w:r>
              <w:rPr>
                <w:rStyle w:val="Hyperlink0"/>
                <w:rFonts w:eastAsia="Arial Unicode MS"/>
              </w:rPr>
              <w:t>Хоз</w:t>
            </w:r>
            <w:proofErr w:type="spellEnd"/>
            <w:r w:rsidR="00CC051C">
              <w:rPr>
                <w:rStyle w:val="Hyperlink0"/>
                <w:rFonts w:eastAsia="Arial Unicode MS"/>
                <w:lang w:val="en-US"/>
              </w:rPr>
              <w:t>.</w:t>
            </w:r>
            <w:bookmarkStart w:id="0" w:name="_GoBack"/>
            <w:bookmarkEnd w:id="0"/>
            <w:r>
              <w:rPr>
                <w:rStyle w:val="Hyperlink0"/>
                <w:rFonts w:eastAsia="Arial Unicode MS"/>
              </w:rPr>
              <w:t>товары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  <w:jc w:val="center"/>
            </w:pPr>
            <w:r>
              <w:rPr>
                <w:rStyle w:val="Hyperlink0"/>
                <w:rFonts w:eastAsia="Arial Unicode MS"/>
              </w:rPr>
              <w:t>320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  <w:jc w:val="center"/>
            </w:pPr>
            <w:r>
              <w:rPr>
                <w:rStyle w:val="Hyperlink0"/>
                <w:rFonts w:eastAsia="Arial Unicode MS"/>
              </w:rPr>
              <w:t>-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4" w:type="dxa"/>
            </w:tcMar>
          </w:tcPr>
          <w:p w:rsidR="00152541" w:rsidRDefault="00963114" w:rsidP="00963114">
            <w:pPr>
              <w:spacing w:after="160" w:line="259" w:lineRule="auto"/>
              <w:ind w:right="144"/>
              <w:jc w:val="right"/>
            </w:pPr>
            <w:r>
              <w:rPr>
                <w:rStyle w:val="Hyperlink0"/>
                <w:rFonts w:eastAsia="Arial Unicode MS"/>
                <w:lang w:val="en-US"/>
              </w:rPr>
              <w:t>299</w:t>
            </w:r>
            <w:r w:rsidR="00646481">
              <w:rPr>
                <w:rStyle w:val="Hyperlink0"/>
                <w:rFonts w:eastAsia="Arial Unicode MS"/>
              </w:rPr>
              <w:t>,00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152541"/>
        </w:tc>
      </w:tr>
      <w:tr w:rsidR="00152541">
        <w:trPr>
          <w:trHeight w:val="3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  <w:ind w:left="1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0" w:type="dxa"/>
              <w:bottom w:w="80" w:type="dxa"/>
              <w:right w:w="80" w:type="dxa"/>
            </w:tcMar>
          </w:tcPr>
          <w:p w:rsidR="00152541" w:rsidRDefault="00646481">
            <w:pPr>
              <w:spacing w:after="160" w:line="259" w:lineRule="auto"/>
              <w:ind w:left="140"/>
            </w:pPr>
            <w:r>
              <w:rPr>
                <w:rFonts w:ascii="Times New Roman" w:hAnsi="Times New Roman"/>
                <w:sz w:val="24"/>
                <w:szCs w:val="24"/>
              </w:rPr>
              <w:t>Почтовые расходы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4" w:type="dxa"/>
            </w:tcMar>
          </w:tcPr>
          <w:p w:rsidR="00152541" w:rsidRDefault="00646481">
            <w:pPr>
              <w:spacing w:after="160" w:line="259" w:lineRule="auto"/>
              <w:ind w:right="144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700,00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152541"/>
        </w:tc>
      </w:tr>
      <w:tr w:rsidR="00152541">
        <w:trPr>
          <w:trHeight w:val="3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  <w:ind w:left="1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0" w:type="dxa"/>
              <w:bottom w:w="80" w:type="dxa"/>
              <w:right w:w="80" w:type="dxa"/>
            </w:tcMar>
          </w:tcPr>
          <w:p w:rsidR="00152541" w:rsidRDefault="00646481">
            <w:pPr>
              <w:spacing w:after="160" w:line="259" w:lineRule="auto"/>
              <w:ind w:left="140"/>
            </w:pPr>
            <w:r>
              <w:rPr>
                <w:rFonts w:ascii="Times New Roman" w:hAnsi="Times New Roman"/>
                <w:sz w:val="24"/>
                <w:szCs w:val="24"/>
              </w:rPr>
              <w:t>Вода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4" w:type="dxa"/>
            </w:tcMar>
          </w:tcPr>
          <w:p w:rsidR="00152541" w:rsidRDefault="00646481">
            <w:pPr>
              <w:spacing w:after="160" w:line="259" w:lineRule="auto"/>
              <w:ind w:right="144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840,00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152541"/>
        </w:tc>
      </w:tr>
      <w:tr w:rsidR="00152541">
        <w:trPr>
          <w:trHeight w:val="320"/>
        </w:trPr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193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  <w:ind w:left="1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4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220" w:type="dxa"/>
              <w:bottom w:w="80" w:type="dxa"/>
              <w:right w:w="80" w:type="dxa"/>
            </w:tcMar>
          </w:tcPr>
          <w:p w:rsidR="00152541" w:rsidRDefault="00646481">
            <w:pPr>
              <w:spacing w:after="160" w:line="259" w:lineRule="auto"/>
              <w:ind w:left="140"/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жесткого диска</w:t>
            </w:r>
          </w:p>
        </w:tc>
        <w:tc>
          <w:tcPr>
            <w:tcW w:w="19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320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2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4" w:type="dxa"/>
            </w:tcMar>
          </w:tcPr>
          <w:p w:rsidR="00152541" w:rsidRDefault="00646481">
            <w:pPr>
              <w:spacing w:after="160" w:line="259" w:lineRule="auto"/>
              <w:ind w:right="144"/>
              <w:jc w:val="right"/>
            </w:pPr>
            <w:r>
              <w:rPr>
                <w:rFonts w:ascii="Times New Roman" w:hAnsi="Times New Roman"/>
                <w:sz w:val="24"/>
                <w:szCs w:val="24"/>
              </w:rPr>
              <w:t>9 000,00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152541"/>
        </w:tc>
      </w:tr>
      <w:tr w:rsidR="00152541">
        <w:trPr>
          <w:trHeight w:val="320"/>
        </w:trPr>
        <w:tc>
          <w:tcPr>
            <w:tcW w:w="992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after="0" w:line="240" w:lineRule="auto"/>
              <w:ind w:left="75" w:right="75"/>
              <w:jc w:val="right"/>
            </w:pPr>
            <w:r>
              <w:rPr>
                <w:rStyle w:val="Hyperlink0"/>
                <w:rFonts w:eastAsia="Arial Unicode MS"/>
              </w:rPr>
              <w:t>Всего: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224" w:type="dxa"/>
            </w:tcMar>
          </w:tcPr>
          <w:p w:rsidR="00152541" w:rsidRDefault="00646481" w:rsidP="003B5336">
            <w:pPr>
              <w:spacing w:after="0" w:line="240" w:lineRule="auto"/>
              <w:ind w:right="144"/>
              <w:jc w:val="right"/>
            </w:pPr>
            <w:r>
              <w:rPr>
                <w:rStyle w:val="a6"/>
                <w:rFonts w:ascii="Times New Roman" w:hAnsi="Times New Roman"/>
                <w:sz w:val="24"/>
                <w:szCs w:val="24"/>
              </w:rPr>
              <w:t>1</w:t>
            </w:r>
            <w:r w:rsidR="003B5336">
              <w:rPr>
                <w:rStyle w:val="a6"/>
                <w:rFonts w:ascii="Times New Roman" w:hAnsi="Times New Roman"/>
                <w:sz w:val="24"/>
                <w:szCs w:val="24"/>
                <w:lang w:val="en-US"/>
              </w:rPr>
              <w:t>0</w:t>
            </w:r>
            <w:r>
              <w:rPr>
                <w:rStyle w:val="a6"/>
                <w:rFonts w:ascii="Times New Roman" w:hAnsi="Times New Roman"/>
                <w:sz w:val="24"/>
                <w:szCs w:val="24"/>
              </w:rPr>
              <w:t xml:space="preserve"> </w:t>
            </w:r>
            <w:r w:rsidR="003B5336">
              <w:rPr>
                <w:rStyle w:val="a6"/>
                <w:rFonts w:ascii="Times New Roman" w:hAnsi="Times New Roman"/>
                <w:sz w:val="24"/>
                <w:szCs w:val="24"/>
                <w:lang w:val="en-US"/>
              </w:rPr>
              <w:t>839</w:t>
            </w:r>
            <w:r>
              <w:rPr>
                <w:rStyle w:val="a6"/>
                <w:rFonts w:ascii="Times New Roman" w:hAnsi="Times New Roman"/>
                <w:sz w:val="24"/>
                <w:szCs w:val="24"/>
                <w:lang w:val="en-US"/>
              </w:rPr>
              <w:t>,00</w:t>
            </w:r>
          </w:p>
        </w:tc>
        <w:tc>
          <w:tcPr>
            <w:tcW w:w="17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  <w:jc w:val="center"/>
            </w:pPr>
            <w:r>
              <w:rPr>
                <w:rStyle w:val="a6"/>
                <w:rFonts w:ascii="Times New Roman" w:hAnsi="Times New Roman"/>
                <w:sz w:val="24"/>
                <w:szCs w:val="24"/>
                <w:lang w:val="en-US"/>
                <w14:textOutline w14:w="12700" w14:cap="flat" w14:cmpd="sng" w14:algn="ctr">
                  <w14:noFill/>
                  <w14:prstDash w14:val="solid"/>
                  <w14:miter w14:lim="400000"/>
                </w14:textOutline>
              </w:rPr>
              <w:t>1</w:t>
            </w:r>
          </w:p>
        </w:tc>
      </w:tr>
    </w:tbl>
    <w:p w:rsidR="00152541" w:rsidRDefault="00152541">
      <w:pPr>
        <w:widowControl w:val="0"/>
        <w:spacing w:after="0" w:line="240" w:lineRule="auto"/>
        <w:ind w:left="108" w:hanging="108"/>
        <w:rPr>
          <w:rStyle w:val="a6"/>
          <w:rFonts w:ascii="Times New Roman" w:eastAsia="Times New Roman" w:hAnsi="Times New Roman" w:cs="Times New Roman"/>
          <w:color w:val="22272F"/>
          <w:sz w:val="24"/>
          <w:szCs w:val="24"/>
          <w:u w:color="22272F"/>
          <w:lang w:val="en-US"/>
        </w:rPr>
      </w:pPr>
    </w:p>
    <w:p w:rsidR="00646481" w:rsidRDefault="00646481">
      <w:pPr>
        <w:widowControl w:val="0"/>
        <w:spacing w:after="0" w:line="240" w:lineRule="auto"/>
        <w:ind w:left="108" w:hanging="108"/>
        <w:rPr>
          <w:rStyle w:val="a6"/>
          <w:rFonts w:ascii="Times New Roman" w:eastAsia="Times New Roman" w:hAnsi="Times New Roman" w:cs="Times New Roman"/>
          <w:color w:val="22272F"/>
          <w:sz w:val="24"/>
          <w:szCs w:val="24"/>
          <w:u w:color="22272F"/>
          <w:lang w:val="en-US"/>
        </w:rPr>
      </w:pPr>
    </w:p>
    <w:p w:rsidR="00646481" w:rsidRDefault="00646481">
      <w:pPr>
        <w:widowControl w:val="0"/>
        <w:spacing w:after="0" w:line="240" w:lineRule="auto"/>
        <w:ind w:left="108" w:hanging="108"/>
        <w:rPr>
          <w:rStyle w:val="a6"/>
          <w:rFonts w:ascii="Times New Roman" w:eastAsia="Times New Roman" w:hAnsi="Times New Roman" w:cs="Times New Roman"/>
          <w:color w:val="22272F"/>
          <w:sz w:val="24"/>
          <w:szCs w:val="24"/>
          <w:u w:color="22272F"/>
          <w:lang w:val="en-US"/>
        </w:rPr>
      </w:pPr>
    </w:p>
    <w:p w:rsidR="00646481" w:rsidRPr="00646481" w:rsidRDefault="00646481">
      <w:pPr>
        <w:widowControl w:val="0"/>
        <w:spacing w:after="0" w:line="240" w:lineRule="auto"/>
        <w:ind w:left="108" w:hanging="108"/>
        <w:rPr>
          <w:rStyle w:val="a6"/>
          <w:rFonts w:ascii="Times New Roman" w:eastAsia="Times New Roman" w:hAnsi="Times New Roman" w:cs="Times New Roman"/>
          <w:color w:val="22272F"/>
          <w:sz w:val="24"/>
          <w:szCs w:val="24"/>
          <w:u w:color="22272F"/>
          <w:lang w:val="en-US"/>
        </w:rPr>
      </w:pPr>
    </w:p>
    <w:p w:rsidR="00152541" w:rsidRDefault="00152541">
      <w:pPr>
        <w:widowControl w:val="0"/>
        <w:spacing w:after="0" w:line="240" w:lineRule="auto"/>
        <w:rPr>
          <w:rStyle w:val="a6"/>
          <w:rFonts w:ascii="Times New Roman" w:eastAsia="Times New Roman" w:hAnsi="Times New Roman" w:cs="Times New Roman"/>
          <w:color w:val="22272F"/>
          <w:sz w:val="24"/>
          <w:szCs w:val="24"/>
          <w:u w:color="22272F"/>
          <w:lang w:val="en-US"/>
        </w:rPr>
      </w:pPr>
    </w:p>
    <w:p w:rsidR="00963114" w:rsidRDefault="00963114">
      <w:pPr>
        <w:widowControl w:val="0"/>
        <w:spacing w:after="0" w:line="240" w:lineRule="auto"/>
        <w:rPr>
          <w:rStyle w:val="a6"/>
          <w:rFonts w:ascii="Times New Roman" w:eastAsia="Times New Roman" w:hAnsi="Times New Roman" w:cs="Times New Roman"/>
          <w:color w:val="22272F"/>
          <w:sz w:val="24"/>
          <w:szCs w:val="24"/>
          <w:u w:color="22272F"/>
          <w:lang w:val="en-US"/>
        </w:rPr>
      </w:pPr>
    </w:p>
    <w:p w:rsidR="00963114" w:rsidRPr="00963114" w:rsidRDefault="00963114">
      <w:pPr>
        <w:widowControl w:val="0"/>
        <w:spacing w:after="0" w:line="240" w:lineRule="auto"/>
        <w:rPr>
          <w:rStyle w:val="a6"/>
          <w:rFonts w:ascii="Times New Roman" w:eastAsia="Times New Roman" w:hAnsi="Times New Roman" w:cs="Times New Roman"/>
          <w:color w:val="22272F"/>
          <w:sz w:val="24"/>
          <w:szCs w:val="24"/>
          <w:u w:color="22272F"/>
          <w:lang w:val="en-US"/>
        </w:rPr>
      </w:pPr>
    </w:p>
    <w:p w:rsidR="00152541" w:rsidRDefault="00152541">
      <w:pPr>
        <w:shd w:val="clear" w:color="auto" w:fill="FFFFFF"/>
        <w:spacing w:after="300" w:line="240" w:lineRule="auto"/>
        <w:rPr>
          <w:rStyle w:val="a6"/>
          <w:rFonts w:ascii="Times New Roman" w:eastAsia="Times New Roman" w:hAnsi="Times New Roman" w:cs="Times New Roman"/>
          <w:b/>
          <w:bCs/>
          <w:color w:val="22272F"/>
          <w:sz w:val="24"/>
          <w:szCs w:val="24"/>
          <w:u w:color="22272F"/>
        </w:rPr>
      </w:pPr>
    </w:p>
    <w:p w:rsidR="00152541" w:rsidRDefault="00646481">
      <w:pPr>
        <w:shd w:val="clear" w:color="auto" w:fill="FFFFFF"/>
        <w:spacing w:after="30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color w:val="22272F"/>
          <w:sz w:val="24"/>
          <w:szCs w:val="24"/>
          <w:u w:color="22272F"/>
        </w:rPr>
        <w:lastRenderedPageBreak/>
        <w:t>3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. 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</w:p>
    <w:tbl>
      <w:tblPr>
        <w:tblStyle w:val="TableNormal"/>
        <w:tblW w:w="15017" w:type="dxa"/>
        <w:jc w:val="center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20"/>
        <w:gridCol w:w="2591"/>
        <w:gridCol w:w="1984"/>
        <w:gridCol w:w="2835"/>
        <w:gridCol w:w="2410"/>
        <w:gridCol w:w="2126"/>
        <w:gridCol w:w="2551"/>
      </w:tblGrid>
      <w:tr w:rsidR="00152541">
        <w:trPr>
          <w:trHeight w:val="2421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Style w:val="a6"/>
                <w:rFonts w:ascii="Times New Roman" w:hAnsi="Times New Roman"/>
              </w:rPr>
              <w:t>п</w:t>
            </w:r>
            <w:proofErr w:type="gramEnd"/>
            <w:r>
              <w:rPr>
                <w:rStyle w:val="a6"/>
                <w:rFonts w:ascii="Times New Roman" w:hAnsi="Times New Roman"/>
              </w:rPr>
              <w:t>/п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after="0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 xml:space="preserve">Код товара по </w:t>
            </w:r>
            <w:hyperlink r:id="rId12" w:history="1">
              <w:r>
                <w:rPr>
                  <w:rStyle w:val="Hyperlink1"/>
                  <w:rFonts w:eastAsia="Arial Unicode MS"/>
                </w:rPr>
                <w:t>Общероссийскому классификатору</w:t>
              </w:r>
            </w:hyperlink>
            <w:r>
              <w:rPr>
                <w:rStyle w:val="a6"/>
                <w:rFonts w:ascii="Times New Roman" w:hAnsi="Times New Roman"/>
              </w:rPr>
              <w:t xml:space="preserve"> продукции по видам экономической деятельности </w:t>
            </w:r>
            <w:proofErr w:type="gramStart"/>
            <w:r>
              <w:rPr>
                <w:rStyle w:val="a6"/>
                <w:rFonts w:ascii="Times New Roman" w:hAnsi="Times New Roman"/>
              </w:rPr>
              <w:t>ОК</w:t>
            </w:r>
            <w:proofErr w:type="gramEnd"/>
            <w:r>
              <w:rPr>
                <w:rStyle w:val="a6"/>
                <w:rFonts w:ascii="Times New Roman" w:hAnsi="Times New Roman"/>
              </w:rPr>
              <w:t xml:space="preserve"> 034-2014 (КПЕС 2008) (ОКПД2)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Наименование товара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152541">
        <w:trPr>
          <w:trHeight w:val="261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1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3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4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5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6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7</w:t>
            </w:r>
          </w:p>
        </w:tc>
      </w:tr>
      <w:tr w:rsidR="00152541">
        <w:trPr>
          <w:trHeight w:val="261"/>
          <w:jc w:val="center"/>
        </w:trPr>
        <w:tc>
          <w:tcPr>
            <w:tcW w:w="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5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</w:tr>
    </w:tbl>
    <w:p w:rsidR="00152541" w:rsidRDefault="00152541">
      <w:pPr>
        <w:widowControl w:val="0"/>
        <w:spacing w:after="300" w:line="240" w:lineRule="auto"/>
        <w:ind w:left="108" w:hanging="108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2541" w:rsidRDefault="00152541">
      <w:pPr>
        <w:widowControl w:val="0"/>
        <w:spacing w:after="30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2541" w:rsidRDefault="00646481">
      <w:pPr>
        <w:shd w:val="clear" w:color="auto" w:fill="FFFFFF"/>
        <w:spacing w:after="0" w:line="240" w:lineRule="auto"/>
        <w:rPr>
          <w:rStyle w:val="a6"/>
          <w:rFonts w:ascii="Times New Roman" w:hAnsi="Times New Roman"/>
          <w:color w:val="22272F"/>
          <w:sz w:val="24"/>
          <w:szCs w:val="24"/>
          <w:u w:color="22272F"/>
          <w:lang w:val="en-US"/>
        </w:rPr>
      </w:pPr>
      <w:r>
        <w:rPr>
          <w:rStyle w:val="a6"/>
          <w:rFonts w:ascii="Times New Roman" w:hAnsi="Times New Roman"/>
          <w:color w:val="22272F"/>
          <w:sz w:val="24"/>
          <w:szCs w:val="24"/>
          <w:u w:color="22272F"/>
        </w:rPr>
        <w:t> </w:t>
      </w:r>
    </w:p>
    <w:p w:rsidR="00646481" w:rsidRDefault="00646481">
      <w:pPr>
        <w:shd w:val="clear" w:color="auto" w:fill="FFFFFF"/>
        <w:spacing w:after="0" w:line="240" w:lineRule="auto"/>
        <w:rPr>
          <w:rStyle w:val="a6"/>
          <w:rFonts w:ascii="Times New Roman" w:hAnsi="Times New Roman"/>
          <w:color w:val="22272F"/>
          <w:sz w:val="24"/>
          <w:szCs w:val="24"/>
          <w:u w:color="22272F"/>
          <w:lang w:val="en-US"/>
        </w:rPr>
      </w:pPr>
    </w:p>
    <w:p w:rsidR="00646481" w:rsidRDefault="00646481">
      <w:pPr>
        <w:shd w:val="clear" w:color="auto" w:fill="FFFFFF"/>
        <w:spacing w:after="0" w:line="240" w:lineRule="auto"/>
        <w:rPr>
          <w:rStyle w:val="a6"/>
          <w:rFonts w:ascii="Times New Roman" w:hAnsi="Times New Roman"/>
          <w:color w:val="22272F"/>
          <w:sz w:val="24"/>
          <w:szCs w:val="24"/>
          <w:u w:color="22272F"/>
          <w:lang w:val="en-US"/>
        </w:rPr>
      </w:pPr>
    </w:p>
    <w:p w:rsidR="00646481" w:rsidRDefault="00646481">
      <w:pPr>
        <w:shd w:val="clear" w:color="auto" w:fill="FFFFFF"/>
        <w:spacing w:after="0" w:line="240" w:lineRule="auto"/>
        <w:rPr>
          <w:rStyle w:val="a6"/>
          <w:rFonts w:ascii="Times New Roman" w:hAnsi="Times New Roman"/>
          <w:color w:val="22272F"/>
          <w:sz w:val="24"/>
          <w:szCs w:val="24"/>
          <w:u w:color="22272F"/>
          <w:lang w:val="en-US"/>
        </w:rPr>
      </w:pPr>
    </w:p>
    <w:p w:rsidR="00646481" w:rsidRDefault="00646481">
      <w:pPr>
        <w:shd w:val="clear" w:color="auto" w:fill="FFFFFF"/>
        <w:spacing w:after="0" w:line="240" w:lineRule="auto"/>
        <w:rPr>
          <w:rStyle w:val="a6"/>
          <w:rFonts w:ascii="Times New Roman" w:hAnsi="Times New Roman"/>
          <w:color w:val="22272F"/>
          <w:sz w:val="24"/>
          <w:szCs w:val="24"/>
          <w:u w:color="22272F"/>
          <w:lang w:val="en-US"/>
        </w:rPr>
      </w:pPr>
    </w:p>
    <w:p w:rsidR="00646481" w:rsidRDefault="00646481">
      <w:pPr>
        <w:shd w:val="clear" w:color="auto" w:fill="FFFFFF"/>
        <w:spacing w:after="0" w:line="240" w:lineRule="auto"/>
        <w:rPr>
          <w:rStyle w:val="a6"/>
          <w:rFonts w:ascii="Times New Roman" w:hAnsi="Times New Roman"/>
          <w:color w:val="22272F"/>
          <w:sz w:val="24"/>
          <w:szCs w:val="24"/>
          <w:u w:color="22272F"/>
          <w:lang w:val="en-US"/>
        </w:rPr>
      </w:pPr>
    </w:p>
    <w:p w:rsidR="00646481" w:rsidRDefault="00646481">
      <w:pPr>
        <w:shd w:val="clear" w:color="auto" w:fill="FFFFFF"/>
        <w:spacing w:after="0" w:line="240" w:lineRule="auto"/>
        <w:rPr>
          <w:rStyle w:val="a6"/>
          <w:rFonts w:ascii="Times New Roman" w:hAnsi="Times New Roman"/>
          <w:color w:val="22272F"/>
          <w:sz w:val="24"/>
          <w:szCs w:val="24"/>
          <w:u w:color="22272F"/>
          <w:lang w:val="en-US"/>
        </w:rPr>
      </w:pPr>
    </w:p>
    <w:p w:rsidR="00646481" w:rsidRDefault="00646481">
      <w:pPr>
        <w:shd w:val="clear" w:color="auto" w:fill="FFFFFF"/>
        <w:spacing w:after="0" w:line="240" w:lineRule="auto"/>
        <w:rPr>
          <w:rStyle w:val="a6"/>
          <w:rFonts w:ascii="Times New Roman" w:hAnsi="Times New Roman"/>
          <w:color w:val="22272F"/>
          <w:sz w:val="24"/>
          <w:szCs w:val="24"/>
          <w:u w:color="22272F"/>
          <w:lang w:val="en-US"/>
        </w:rPr>
      </w:pPr>
    </w:p>
    <w:p w:rsidR="00646481" w:rsidRDefault="00646481">
      <w:pPr>
        <w:shd w:val="clear" w:color="auto" w:fill="FFFFFF"/>
        <w:spacing w:after="0" w:line="240" w:lineRule="auto"/>
        <w:rPr>
          <w:rStyle w:val="a6"/>
          <w:rFonts w:ascii="Times New Roman" w:hAnsi="Times New Roman"/>
          <w:color w:val="22272F"/>
          <w:sz w:val="24"/>
          <w:szCs w:val="24"/>
          <w:u w:color="22272F"/>
          <w:lang w:val="en-US"/>
        </w:rPr>
      </w:pPr>
    </w:p>
    <w:p w:rsidR="00646481" w:rsidRPr="00646481" w:rsidRDefault="00646481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color w:val="22272F"/>
          <w:sz w:val="24"/>
          <w:szCs w:val="24"/>
          <w:u w:color="22272F"/>
          <w:lang w:val="en-US"/>
        </w:rPr>
      </w:pPr>
    </w:p>
    <w:p w:rsidR="00152541" w:rsidRDefault="00152541">
      <w:pPr>
        <w:shd w:val="clear" w:color="auto" w:fill="FFFFFF"/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  <w:lang w:val="en-US"/>
        </w:rPr>
      </w:pPr>
    </w:p>
    <w:p w:rsidR="00152541" w:rsidRDefault="00646481">
      <w:pPr>
        <w:shd w:val="clear" w:color="auto" w:fill="FFFFFF"/>
        <w:spacing w:after="0" w:line="240" w:lineRule="auto"/>
        <w:jc w:val="center"/>
        <w:rPr>
          <w:rStyle w:val="a6"/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Style w:val="a6"/>
          <w:rFonts w:ascii="Times New Roman" w:hAnsi="Times New Roman"/>
          <w:b/>
          <w:bCs/>
          <w:sz w:val="24"/>
          <w:szCs w:val="24"/>
        </w:rPr>
        <w:lastRenderedPageBreak/>
        <w:t>4. Сведения о закупках товаров российского происхождения, в том числе товаров, поставленных при выполнении закупаемых работ, оказании закупаемых услуг за 2025</w:t>
      </w:r>
      <w:r>
        <w:rPr>
          <w:rStyle w:val="a6"/>
          <w:rFonts w:ascii="Times New Roman" w:hAnsi="Times New Roman"/>
          <w:b/>
          <w:bCs/>
          <w:sz w:val="24"/>
          <w:szCs w:val="24"/>
          <w:vertAlign w:val="superscript"/>
        </w:rPr>
        <w:t> </w:t>
      </w:r>
      <w:r>
        <w:rPr>
          <w:rStyle w:val="a6"/>
          <w:rFonts w:ascii="Times New Roman" w:hAnsi="Times New Roman"/>
          <w:b/>
          <w:bCs/>
          <w:sz w:val="24"/>
          <w:szCs w:val="24"/>
        </w:rPr>
        <w:t>год</w:t>
      </w:r>
    </w:p>
    <w:p w:rsidR="00152541" w:rsidRDefault="00646481">
      <w:pPr>
        <w:shd w:val="clear" w:color="auto" w:fill="FFFFFF"/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  <w:r>
        <w:rPr>
          <w:rStyle w:val="a6"/>
          <w:rFonts w:ascii="Times New Roman" w:hAnsi="Times New Roman"/>
          <w:sz w:val="24"/>
          <w:szCs w:val="24"/>
        </w:rPr>
        <w:t> </w:t>
      </w:r>
    </w:p>
    <w:tbl>
      <w:tblPr>
        <w:tblStyle w:val="TableNormal"/>
        <w:tblW w:w="15075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519"/>
        <w:gridCol w:w="2759"/>
        <w:gridCol w:w="1539"/>
        <w:gridCol w:w="2291"/>
        <w:gridCol w:w="2014"/>
        <w:gridCol w:w="2014"/>
        <w:gridCol w:w="2155"/>
        <w:gridCol w:w="1784"/>
      </w:tblGrid>
      <w:tr w:rsidR="00152541">
        <w:trPr>
          <w:trHeight w:val="2901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 xml:space="preserve">№ </w:t>
            </w:r>
            <w:proofErr w:type="gramStart"/>
            <w:r>
              <w:rPr>
                <w:rStyle w:val="a6"/>
                <w:rFonts w:ascii="Times New Roman" w:hAnsi="Times New Roman"/>
              </w:rPr>
              <w:t>п</w:t>
            </w:r>
            <w:proofErr w:type="gramEnd"/>
            <w:r>
              <w:rPr>
                <w:rStyle w:val="a6"/>
                <w:rFonts w:ascii="Times New Roman" w:hAnsi="Times New Roman"/>
              </w:rPr>
              <w:t>/п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after="0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Код товара по </w:t>
            </w:r>
            <w:hyperlink r:id="rId13" w:history="1">
              <w:r>
                <w:rPr>
                  <w:rStyle w:val="Hyperlink1"/>
                  <w:rFonts w:eastAsia="Arial Unicode MS"/>
                </w:rPr>
                <w:t>Общероссийскому классификатору</w:t>
              </w:r>
            </w:hyperlink>
            <w:r>
              <w:rPr>
                <w:rStyle w:val="a6"/>
                <w:rFonts w:ascii="Times New Roman" w:hAnsi="Times New Roman"/>
              </w:rPr>
              <w:t xml:space="preserve"> продукции по видам экономической деятельности </w:t>
            </w:r>
            <w:proofErr w:type="gramStart"/>
            <w:r>
              <w:rPr>
                <w:rStyle w:val="a6"/>
                <w:rFonts w:ascii="Times New Roman" w:hAnsi="Times New Roman"/>
              </w:rPr>
              <w:t>ОК</w:t>
            </w:r>
            <w:proofErr w:type="gramEnd"/>
            <w:r>
              <w:rPr>
                <w:rStyle w:val="a6"/>
                <w:rFonts w:ascii="Times New Roman" w:hAnsi="Times New Roman"/>
              </w:rPr>
              <w:t xml:space="preserve"> 034-2014 (КПЕС 2008) (ОКПД2)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Наименование товара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Информация о договорах 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Стоимостный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Стоимостный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Размер достигнутой доли закупок товаров российского происхождения (процентов)</w:t>
            </w:r>
          </w:p>
        </w:tc>
      </w:tr>
      <w:tr w:rsidR="00152541">
        <w:trPr>
          <w:trHeight w:val="261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1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2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3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4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5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6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7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155" w:type="dxa"/>
              <w:bottom w:w="80" w:type="dxa"/>
              <w:right w:w="155" w:type="dxa"/>
            </w:tcMar>
          </w:tcPr>
          <w:p w:rsidR="00152541" w:rsidRDefault="00646481">
            <w:pPr>
              <w:spacing w:before="75" w:after="75" w:line="240" w:lineRule="auto"/>
              <w:ind w:left="75" w:right="75"/>
              <w:jc w:val="center"/>
            </w:pPr>
            <w:r>
              <w:rPr>
                <w:rStyle w:val="a6"/>
                <w:rFonts w:ascii="Times New Roman" w:hAnsi="Times New Roman"/>
              </w:rPr>
              <w:t>8</w:t>
            </w:r>
          </w:p>
        </w:tc>
      </w:tr>
      <w:tr w:rsidR="00152541">
        <w:trPr>
          <w:trHeight w:val="261"/>
        </w:trPr>
        <w:tc>
          <w:tcPr>
            <w:tcW w:w="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15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2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0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2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  <w:tc>
          <w:tcPr>
            <w:tcW w:w="17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2541" w:rsidRDefault="00646481">
            <w:pPr>
              <w:spacing w:after="0" w:line="240" w:lineRule="auto"/>
            </w:pPr>
            <w:r>
              <w:rPr>
                <w:rStyle w:val="a6"/>
                <w:rFonts w:ascii="Times New Roman" w:hAnsi="Times New Roman"/>
              </w:rPr>
              <w:t> </w:t>
            </w:r>
          </w:p>
        </w:tc>
      </w:tr>
    </w:tbl>
    <w:p w:rsidR="00152541" w:rsidRDefault="00152541">
      <w:pPr>
        <w:widowControl w:val="0"/>
        <w:spacing w:after="0" w:line="240" w:lineRule="auto"/>
        <w:ind w:left="108" w:hanging="108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152541" w:rsidRDefault="00152541">
      <w:pPr>
        <w:widowControl w:val="0"/>
        <w:spacing w:after="0" w:line="240" w:lineRule="auto"/>
        <w:rPr>
          <w:rStyle w:val="a6"/>
          <w:rFonts w:ascii="Times New Roman" w:eastAsia="Times New Roman" w:hAnsi="Times New Roman" w:cs="Times New Roman"/>
          <w:sz w:val="24"/>
          <w:szCs w:val="24"/>
        </w:rPr>
      </w:pPr>
    </w:p>
    <w:p w:rsidR="00152541" w:rsidRDefault="00152541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152541" w:rsidRDefault="00152541">
      <w:pPr>
        <w:spacing w:after="0" w:line="240" w:lineRule="auto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152541" w:rsidRDefault="00152541">
      <w:pPr>
        <w:spacing w:after="0" w:line="360" w:lineRule="auto"/>
        <w:jc w:val="both"/>
        <w:rPr>
          <w:rStyle w:val="a6"/>
          <w:rFonts w:ascii="Times New Roman" w:eastAsia="Times New Roman" w:hAnsi="Times New Roman" w:cs="Times New Roman"/>
          <w:sz w:val="28"/>
          <w:szCs w:val="28"/>
        </w:rPr>
      </w:pPr>
    </w:p>
    <w:p w:rsidR="00152541" w:rsidRDefault="00646481">
      <w:pPr>
        <w:spacing w:after="0" w:line="360" w:lineRule="auto"/>
        <w:jc w:val="both"/>
      </w:pPr>
      <w:r>
        <w:rPr>
          <w:rStyle w:val="a6"/>
          <w:rFonts w:ascii="Times New Roman" w:hAnsi="Times New Roman"/>
          <w:sz w:val="28"/>
          <w:szCs w:val="28"/>
        </w:rPr>
        <w:t xml:space="preserve">Генеральный директор                                                                                                                                    Т.А. </w:t>
      </w:r>
      <w:proofErr w:type="spellStart"/>
      <w:r>
        <w:rPr>
          <w:rStyle w:val="a6"/>
          <w:rFonts w:ascii="Times New Roman" w:hAnsi="Times New Roman"/>
          <w:sz w:val="28"/>
          <w:szCs w:val="28"/>
        </w:rPr>
        <w:t>Масина</w:t>
      </w:r>
      <w:proofErr w:type="spellEnd"/>
    </w:p>
    <w:sectPr w:rsidR="00152541">
      <w:headerReference w:type="default" r:id="rId14"/>
      <w:footerReference w:type="default" r:id="rId15"/>
      <w:pgSz w:w="16840" w:h="11900" w:orient="landscape"/>
      <w:pgMar w:top="1701" w:right="1134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233" w:rsidRDefault="00646481">
      <w:pPr>
        <w:spacing w:after="0" w:line="240" w:lineRule="auto"/>
      </w:pPr>
      <w:r>
        <w:separator/>
      </w:r>
    </w:p>
  </w:endnote>
  <w:endnote w:type="continuationSeparator" w:id="0">
    <w:p w:rsidR="00EA7233" w:rsidRDefault="006464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541" w:rsidRDefault="0015254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233" w:rsidRDefault="00646481">
      <w:pPr>
        <w:spacing w:after="0" w:line="240" w:lineRule="auto"/>
      </w:pPr>
      <w:r>
        <w:separator/>
      </w:r>
    </w:p>
  </w:footnote>
  <w:footnote w:type="continuationSeparator" w:id="0">
    <w:p w:rsidR="00EA7233" w:rsidRDefault="006464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541" w:rsidRDefault="0015254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A7731F"/>
    <w:multiLevelType w:val="hybridMultilevel"/>
    <w:tmpl w:val="613CD2E2"/>
    <w:styleLink w:val="1"/>
    <w:lvl w:ilvl="0" w:tplc="B34A8EB6">
      <w:start w:val="1"/>
      <w:numFmt w:val="decimal"/>
      <w:lvlText w:val="%1.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624D68">
      <w:start w:val="1"/>
      <w:numFmt w:val="lowerLetter"/>
      <w:lvlText w:val="%2."/>
      <w:lvlJc w:val="left"/>
      <w:pPr>
        <w:ind w:left="14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9AE515E">
      <w:start w:val="1"/>
      <w:numFmt w:val="lowerRoman"/>
      <w:lvlText w:val="%3."/>
      <w:lvlJc w:val="left"/>
      <w:pPr>
        <w:ind w:left="216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EB5E3752">
      <w:start w:val="1"/>
      <w:numFmt w:val="decimal"/>
      <w:lvlText w:val="%4."/>
      <w:lvlJc w:val="left"/>
      <w:pPr>
        <w:ind w:left="288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9D8EED54">
      <w:start w:val="1"/>
      <w:numFmt w:val="lowerLetter"/>
      <w:lvlText w:val="%5."/>
      <w:lvlJc w:val="left"/>
      <w:pPr>
        <w:ind w:left="360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724AB76">
      <w:start w:val="1"/>
      <w:numFmt w:val="lowerRoman"/>
      <w:lvlText w:val="%6."/>
      <w:lvlJc w:val="left"/>
      <w:pPr>
        <w:ind w:left="432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226532">
      <w:start w:val="1"/>
      <w:numFmt w:val="decimal"/>
      <w:lvlText w:val="%7."/>
      <w:lvlJc w:val="left"/>
      <w:pPr>
        <w:ind w:left="504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2CC7F84">
      <w:start w:val="1"/>
      <w:numFmt w:val="lowerLetter"/>
      <w:lvlText w:val="%8."/>
      <w:lvlJc w:val="left"/>
      <w:pPr>
        <w:ind w:left="57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06418B0">
      <w:start w:val="1"/>
      <w:numFmt w:val="lowerRoman"/>
      <w:lvlText w:val="%9."/>
      <w:lvlJc w:val="left"/>
      <w:pPr>
        <w:ind w:left="6480" w:hanging="3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706766D0"/>
    <w:multiLevelType w:val="hybridMultilevel"/>
    <w:tmpl w:val="613CD2E2"/>
    <w:numStyleLink w:val="1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52541"/>
    <w:rsid w:val="0000746F"/>
    <w:rsid w:val="00152541"/>
    <w:rsid w:val="003B5336"/>
    <w:rsid w:val="00646481"/>
    <w:rsid w:val="00963114"/>
    <w:rsid w:val="00CC051C"/>
    <w:rsid w:val="00EA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u w:val="singl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List Paragraph"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1">
    <w:name w:val="Импортированный стиль 1"/>
    <w:pPr>
      <w:numPr>
        <w:numId w:val="1"/>
      </w:numPr>
    </w:pPr>
  </w:style>
  <w:style w:type="character" w:customStyle="1" w:styleId="a6">
    <w:name w:val="Нет"/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Hyperlink1">
    <w:name w:val="Hyperlink.1"/>
    <w:basedOn w:val="a6"/>
    <w:rPr>
      <w:rFonts w:ascii="Times New Roman" w:eastAsia="Times New Roman" w:hAnsi="Times New Roman" w:cs="Times New Roman"/>
      <w:u w:val="singl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ase.garant.ru/70284934/" TargetMode="External"/><Relationship Id="rId13" Type="http://schemas.openxmlformats.org/officeDocument/2006/relationships/hyperlink" Target="https://base.garant.ru/70650730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base.garant.ru/7065073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ase.garant.ru/179222/%23block_383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base.garant.ru/70465940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ase.garant.ru/12117985/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574</Words>
  <Characters>3274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Александровна Масина</dc:creator>
  <cp:lastModifiedBy>masina</cp:lastModifiedBy>
  <cp:revision>6</cp:revision>
  <dcterms:created xsi:type="dcterms:W3CDTF">2026-02-05T09:12:00Z</dcterms:created>
  <dcterms:modified xsi:type="dcterms:W3CDTF">2026-02-10T09:25:00Z</dcterms:modified>
</cp:coreProperties>
</file>